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EB17" w14:textId="250CB502" w:rsidR="003308C7" w:rsidRPr="00475D89" w:rsidRDefault="00E335D2" w:rsidP="00E335D2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21.04.2025 </w:t>
      </w:r>
    </w:p>
    <w:p w14:paraId="7C3E7C70" w14:textId="77777777" w:rsidR="003308C7" w:rsidRPr="00475D89" w:rsidRDefault="003308C7" w:rsidP="00D6627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438BF8A" w14:textId="77777777" w:rsidR="00770D0A" w:rsidRPr="00475D89" w:rsidRDefault="00770D0A" w:rsidP="00D6627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Согласие посетителя сайта на обработку персональных данных</w:t>
      </w:r>
    </w:p>
    <w:p w14:paraId="1018C583" w14:textId="77777777" w:rsidR="00770D0A" w:rsidRPr="00475D89" w:rsidRDefault="00770D0A" w:rsidP="00770D0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15DE4CB" w14:textId="11F1EF3B" w:rsidR="00ED6F48" w:rsidRPr="00475D89" w:rsidRDefault="00D61BC5" w:rsidP="00770D0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Настоящим свободно, своей волей и в своем интересе даю согласие Фонду «Инвестиционное агентство Тюменской области» (ИНН 7202098425; ОГРН </w:t>
      </w:r>
      <w:r w:rsidRPr="00475D89">
        <w:rPr>
          <w:rFonts w:ascii="Times New Roman" w:hAnsi="Times New Roman" w:cs="Times New Roman"/>
          <w:color w:val="000000" w:themeColor="text1"/>
          <w:sz w:val="20"/>
          <w:szCs w:val="20"/>
        </w:rPr>
        <w:t>1027200782927</w:t>
      </w: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625000, </w:t>
      </w:r>
      <w:r w:rsidR="007733E3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РФ, Тюменская обл., </w:t>
      </w:r>
      <w:proofErr w:type="spellStart"/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г.Тюмень</w:t>
      </w:r>
      <w:proofErr w:type="spellEnd"/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ул.Хохрякова</w:t>
      </w:r>
      <w:proofErr w:type="spellEnd"/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д.53) на автоматизированную и неавтоматизированную обработку моих персональных данных, в том числе с использованием интернет-сервисов в соответствии со следующим перечнем:</w:t>
      </w:r>
    </w:p>
    <w:p w14:paraId="2A1F0E0C" w14:textId="40B072A0" w:rsidR="00834257" w:rsidRPr="00475D89" w:rsidRDefault="00834257" w:rsidP="008342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Источник захода на </w:t>
      </w:r>
      <w:r w:rsidR="00153B09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сайт </w:t>
      </w:r>
      <w:hyperlink r:id="rId5" w:history="1">
        <w:r w:rsidR="00153B09" w:rsidRPr="00475D89"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https://мойбизнес-72.рф</w:t>
        </w:r>
      </w:hyperlink>
      <w:r w:rsidR="00153B09" w:rsidRPr="00475D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;</w:t>
      </w:r>
      <w:r w:rsidRPr="00475D89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none"/>
          <w:bdr w:val="none" w:sz="0" w:space="0" w:color="auto" w:frame="1"/>
          <w:lang w:eastAsia="ru-RU"/>
        </w:rPr>
        <w:t xml:space="preserve"> </w:t>
      </w: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информация поискового или информационного запроса.</w:t>
      </w:r>
    </w:p>
    <w:p w14:paraId="046AB516" w14:textId="77777777" w:rsidR="00834257" w:rsidRPr="00475D89" w:rsidRDefault="00834257" w:rsidP="008342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CB1AE7D" w14:textId="77777777" w:rsidR="00834257" w:rsidRPr="00475D89" w:rsidRDefault="00834257" w:rsidP="008342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Данные о пользовательском устройстве (среди которых разрешение, версии и другие атрибуты, характеризующие пользовательское устройство).</w:t>
      </w:r>
    </w:p>
    <w:p w14:paraId="177FAC4E" w14:textId="77777777" w:rsidR="00EE72CB" w:rsidRPr="00475D89" w:rsidRDefault="00EE72CB" w:rsidP="008342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Пользовательские клики, просмотры страниц, заполнения полей, показы и просмотры баннеров, вкладок и видео.</w:t>
      </w:r>
    </w:p>
    <w:p w14:paraId="1801FD56" w14:textId="77777777" w:rsidR="00EE72CB" w:rsidRPr="00475D89" w:rsidRDefault="00EE72CB" w:rsidP="008342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Данные, характеризующие аудиторные сегменты.</w:t>
      </w:r>
    </w:p>
    <w:p w14:paraId="1F608D48" w14:textId="77777777" w:rsidR="00EE72CB" w:rsidRPr="00475D89" w:rsidRDefault="00EE72CB" w:rsidP="008342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Параметры сессии.</w:t>
      </w:r>
    </w:p>
    <w:p w14:paraId="5618D01B" w14:textId="77777777" w:rsidR="00EE72CB" w:rsidRPr="00475D89" w:rsidRDefault="00EE72CB" w:rsidP="008342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Данные о времени посещения.</w:t>
      </w:r>
    </w:p>
    <w:p w14:paraId="10F48A8E" w14:textId="77777777" w:rsidR="00834257" w:rsidRPr="00475D89" w:rsidRDefault="00834257" w:rsidP="008342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10742EE6" w14:textId="4A7C6DE8" w:rsidR="00834257" w:rsidRPr="00475D89" w:rsidRDefault="00EE72CB" w:rsidP="00770D0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Идентификатор пользователя, хранимый в </w:t>
      </w:r>
      <w:proofErr w:type="spellStart"/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cookie</w:t>
      </w:r>
      <w:proofErr w:type="spellEnd"/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для целей повышения осведомленности посетителей Сайта об услугах, формах и видах поддержки предпринимательства</w:t>
      </w:r>
      <w:r w:rsidR="00684040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5437E1B4" w14:textId="77777777" w:rsidR="00EE72CB" w:rsidRPr="00475D89" w:rsidRDefault="00EE72CB" w:rsidP="00EE72C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Также даю свое согласие на предоставление моих персональных данных как посетителя Сайта </w:t>
      </w:r>
      <w:r w:rsidR="007C07CB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организациям, инфраструктуры поддержки субъектов малого и среднего предпринимательства и инвесторов, </w:t>
      </w: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которыми сотрудничает Фонд «Инвестиционное агентство Тюменской области»</w:t>
      </w:r>
      <w:r w:rsidR="007C07CB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</w:p>
    <w:p w14:paraId="7EDAA069" w14:textId="7B836F6A" w:rsidR="00834257" w:rsidRPr="00475D89" w:rsidRDefault="00205120" w:rsidP="00770D0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Фонд «Инвестиционное агентство Тюменской области» вправе осуществлять обработку моих персональных данных следующими способами: сбор, систематизация, накопление, хранение, обновление, изменение, использование, передача (предоставление, доступ).</w:t>
      </w:r>
    </w:p>
    <w:p w14:paraId="2448DD2C" w14:textId="77777777" w:rsidR="00834257" w:rsidRPr="00475D89" w:rsidRDefault="00205120" w:rsidP="00E652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Фонд «Инвестиционное агентство Тюменской области» подтверждает, что полученные персональные данные будут обрабатываться (в том числе храниться) с использованием сервера, расположенного на территории Российской Федерации.</w:t>
      </w:r>
    </w:p>
    <w:p w14:paraId="1A59B2BC" w14:textId="77777777" w:rsidR="009D6898" w:rsidRPr="00475D89" w:rsidRDefault="009D6898" w:rsidP="00E652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DC003AF" w14:textId="39878EFF" w:rsidR="00F9010E" w:rsidRPr="00475D89" w:rsidRDefault="009F2113" w:rsidP="00F901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сайте </w:t>
      </w:r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использует</w:t>
      </w: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ся</w:t>
      </w:r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сервис веб-аналитики Яндекс Метрика, предоставляемый компанией ООО «ЯНДЕКС», 119021, Россия, Москва, ул. Л. Толстого, 16</w:t>
      </w: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С</w:t>
      </w:r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ервис Яндекс Метрика использует файлы «</w:t>
      </w:r>
      <w:proofErr w:type="spellStart"/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cookie</w:t>
      </w:r>
      <w:proofErr w:type="spellEnd"/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с целью сбора технических данных посетителей для обеспечения работоспособности и улучшения качества обслуживания.</w:t>
      </w:r>
      <w:r w:rsidR="00104707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Продолжая использовать ресурс, Вы автоматически соглашаетесь с использованием данных технологий.</w:t>
      </w:r>
      <w:r w:rsidR="00104707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Собранная при помощи «</w:t>
      </w:r>
      <w:proofErr w:type="spellStart"/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cookie</w:t>
      </w:r>
      <w:proofErr w:type="spellEnd"/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информация не может идентифицировать вас, однако может помочь нам улучшить работу нашего сайта. Информация об использовании вами данного сайта, собранная при помощи «</w:t>
      </w:r>
      <w:proofErr w:type="spellStart"/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cookie</w:t>
      </w:r>
      <w:proofErr w:type="spellEnd"/>
      <w:r w:rsidR="00F9010E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будет передаваться Яндексу и храниться на серверах Яндекса в Российской Федерации.</w:t>
      </w:r>
    </w:p>
    <w:p w14:paraId="17A14023" w14:textId="1A5A010E" w:rsidR="00F9010E" w:rsidRPr="00475D89" w:rsidRDefault="00F9010E" w:rsidP="00F901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 можете отказаться от использования «</w:t>
      </w:r>
      <w:proofErr w:type="spellStart"/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cookie</w:t>
      </w:r>
      <w:proofErr w:type="spellEnd"/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выбрав соответствующие настройки в браузере.</w:t>
      </w:r>
    </w:p>
    <w:p w14:paraId="754C08DD" w14:textId="77777777" w:rsidR="00F9010E" w:rsidRPr="00475D89" w:rsidRDefault="00F9010E" w:rsidP="00E652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E2A904A" w14:textId="099B044B" w:rsidR="00834257" w:rsidRPr="00475D89" w:rsidRDefault="00205120" w:rsidP="00E652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Настоящее согласие вступает в силу с момента моего перехода на </w:t>
      </w:r>
      <w:r w:rsidR="00DC7038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сайт </w:t>
      </w:r>
      <w:hyperlink r:id="rId6" w:history="1"/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действует в течение </w:t>
      </w:r>
      <w:r w:rsidR="007C07CB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пяти </w:t>
      </w:r>
      <w:proofErr w:type="gramStart"/>
      <w:r w:rsidR="007C07CB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лет</w:t>
      </w:r>
      <w:r w:rsidR="00E53429" w:rsidRPr="00475D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23EF" w:rsidRPr="00475D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23EF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или</w:t>
      </w:r>
      <w:proofErr w:type="gramEnd"/>
      <w:r w:rsidR="00E323EF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 момента отзыва</w:t>
      </w:r>
      <w:r w:rsidR="006B46AF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посетителем сайта</w:t>
      </w:r>
      <w:r w:rsidR="00E323EF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7574BF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1A6409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истечении срока действия</w:t>
      </w:r>
      <w:r w:rsidR="006B46AF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или с момента получения требования посетителя сайта </w:t>
      </w:r>
      <w:r w:rsidR="001A6409"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обработка персональных данных прекращается </w:t>
      </w:r>
      <w:r w:rsidR="001A6409" w:rsidRPr="00475D89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 трех рабочих дней.</w:t>
      </w:r>
    </w:p>
    <w:p w14:paraId="37EADADA" w14:textId="206111C8" w:rsidR="001A6409" w:rsidRPr="00475D89" w:rsidRDefault="00D61BC5" w:rsidP="001A6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5D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</w:p>
    <w:p w14:paraId="2BD6C74E" w14:textId="4C2A4E26" w:rsidR="00153B09" w:rsidRPr="00475D89" w:rsidRDefault="00153B09" w:rsidP="00153B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EE575A" w14:textId="47DAB4F0" w:rsidR="00770D0A" w:rsidRPr="00475D89" w:rsidRDefault="00770D0A" w:rsidP="00E652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70D0A" w:rsidRPr="00475D89" w:rsidSect="00770D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852"/>
    <w:multiLevelType w:val="multilevel"/>
    <w:tmpl w:val="532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34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5"/>
    <w:rsid w:val="00104707"/>
    <w:rsid w:val="00153B09"/>
    <w:rsid w:val="001A6409"/>
    <w:rsid w:val="001C2F6B"/>
    <w:rsid w:val="00205120"/>
    <w:rsid w:val="00296B4B"/>
    <w:rsid w:val="003015F8"/>
    <w:rsid w:val="003308C7"/>
    <w:rsid w:val="003906D4"/>
    <w:rsid w:val="00475D89"/>
    <w:rsid w:val="004D72A5"/>
    <w:rsid w:val="004F504F"/>
    <w:rsid w:val="00684040"/>
    <w:rsid w:val="006B46AF"/>
    <w:rsid w:val="007574BF"/>
    <w:rsid w:val="00770D0A"/>
    <w:rsid w:val="007733E3"/>
    <w:rsid w:val="007C07CB"/>
    <w:rsid w:val="007E7B9E"/>
    <w:rsid w:val="00834257"/>
    <w:rsid w:val="0098768B"/>
    <w:rsid w:val="009D6898"/>
    <w:rsid w:val="009F2113"/>
    <w:rsid w:val="00A16C09"/>
    <w:rsid w:val="00AA3850"/>
    <w:rsid w:val="00AD0072"/>
    <w:rsid w:val="00C76C0A"/>
    <w:rsid w:val="00CF497E"/>
    <w:rsid w:val="00D11B2B"/>
    <w:rsid w:val="00D61BC5"/>
    <w:rsid w:val="00D66276"/>
    <w:rsid w:val="00DC7038"/>
    <w:rsid w:val="00E323EF"/>
    <w:rsid w:val="00E335D2"/>
    <w:rsid w:val="00E53429"/>
    <w:rsid w:val="00E652F6"/>
    <w:rsid w:val="00EC1E98"/>
    <w:rsid w:val="00ED6F48"/>
    <w:rsid w:val="00EE72CB"/>
    <w:rsid w:val="00F6309F"/>
    <w:rsid w:val="00F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F672"/>
  <w15:chartTrackingRefBased/>
  <w15:docId w15:val="{82E4B115-973A-4F91-BBCB-DE38BD8F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2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ight.ru/" TargetMode="External"/><Relationship Id="rId5" Type="http://schemas.openxmlformats.org/officeDocument/2006/relationships/hyperlink" Target="https://&#1084;&#1086;&#1081;&#1073;&#1080;&#1079;&#1085;&#1077;&#1089;-72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Николаевна</dc:creator>
  <cp:keywords/>
  <dc:description/>
  <cp:lastModifiedBy>Романова Татьяна Николаевна</cp:lastModifiedBy>
  <cp:revision>34</cp:revision>
  <dcterms:created xsi:type="dcterms:W3CDTF">2023-03-30T06:44:00Z</dcterms:created>
  <dcterms:modified xsi:type="dcterms:W3CDTF">2025-04-25T06:00:00Z</dcterms:modified>
</cp:coreProperties>
</file>